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376B" w14:textId="125D7B15" w:rsidR="008C1946" w:rsidRDefault="008C1946" w:rsidP="008C1946">
      <w:pPr>
        <w:pStyle w:val="Title"/>
      </w:pPr>
      <w:r>
        <w:t xml:space="preserve">JOB TITLE: Foster Specialist </w:t>
      </w:r>
    </w:p>
    <w:p w14:paraId="566E497E" w14:textId="58DD8D2E" w:rsidR="008C1946" w:rsidRDefault="008C1946" w:rsidP="008C1946">
      <w:pPr>
        <w:pStyle w:val="Heading1"/>
        <w:spacing w:line="240" w:lineRule="auto"/>
        <w:contextualSpacing/>
      </w:pPr>
      <w:r>
        <w:t>Employment Status</w:t>
      </w:r>
      <w:r w:rsidR="005A2B6C">
        <w:t>: Part</w:t>
      </w:r>
      <w:r>
        <w:t>-Time, Non-Exempt</w:t>
      </w:r>
    </w:p>
    <w:p w14:paraId="4D431A44" w14:textId="4F494C48" w:rsidR="008C1946" w:rsidRDefault="008C1946" w:rsidP="008C1946">
      <w:pPr>
        <w:pStyle w:val="Heading1"/>
        <w:spacing w:line="240" w:lineRule="auto"/>
        <w:contextualSpacing/>
      </w:pPr>
      <w:r>
        <w:t>DEPARTMENT: Shelter Operations - Foster</w:t>
      </w:r>
    </w:p>
    <w:p w14:paraId="78BB0835" w14:textId="77777777" w:rsidR="008C1946" w:rsidRDefault="008C1946" w:rsidP="008C1946">
      <w:pPr>
        <w:pStyle w:val="Heading1"/>
        <w:spacing w:line="240" w:lineRule="auto"/>
        <w:contextualSpacing/>
      </w:pPr>
      <w:r>
        <w:t>ACCOUNTABILITY: Shelter Operations Supervisor – Foster / Senior Shelter Operations Manager</w:t>
      </w:r>
    </w:p>
    <w:p w14:paraId="0361ECF3" w14:textId="5ECBC7EB" w:rsidR="008C1946" w:rsidRDefault="008C1946" w:rsidP="008C1946">
      <w:pPr>
        <w:pStyle w:val="Heading1"/>
      </w:pPr>
      <w:r>
        <w:t>Position Summary:</w:t>
      </w:r>
    </w:p>
    <w:p w14:paraId="08E54945" w14:textId="77777777" w:rsidR="008C1946" w:rsidRDefault="008C1946" w:rsidP="008C1946">
      <w:r>
        <w:t>Under the direction of the Shelter Operations Supervisor – Foster, the Foster Specialist supports the daily operations and seven-day management of the foster program. This role provides hands-on support to foster volunteers and ensures humane, efficient, and Fear Free® care for animals temporarily housed in the foster care room.</w:t>
      </w:r>
    </w:p>
    <w:p w14:paraId="17B0FBA1" w14:textId="77777777" w:rsidR="008C1946" w:rsidRDefault="008C1946" w:rsidP="008C1946">
      <w:r>
        <w:t>The Foster Specialist serves as a key liaison between foster caregivers and internal shelter departments, supports animal intake and return processes, assists with veterinary-directed care tasks, and promotes Fear Free®, Low Stress Handling, and humane animal care principles in all interactions with animals, volunteers, and staff.</w:t>
      </w:r>
    </w:p>
    <w:p w14:paraId="7753AD76" w14:textId="7FE92438" w:rsidR="008C1946" w:rsidRDefault="008C1946" w:rsidP="008C1946">
      <w:pPr>
        <w:pStyle w:val="Heading1"/>
      </w:pPr>
      <w:r>
        <w:t>Essential Duties and Responsibilities</w:t>
      </w:r>
    </w:p>
    <w:p w14:paraId="6032703E" w14:textId="77777777" w:rsidR="008C1946" w:rsidRDefault="008C1946" w:rsidP="008C1946">
      <w:pPr>
        <w:pStyle w:val="Heading2"/>
      </w:pPr>
      <w:r>
        <w:t>Program &amp; Volunteer Support</w:t>
      </w:r>
    </w:p>
    <w:p w14:paraId="0FF003A6" w14:textId="2A4B28BA" w:rsidR="008C1946" w:rsidRDefault="008C1946" w:rsidP="008C1946">
      <w:pPr>
        <w:pStyle w:val="ListParagraph"/>
        <w:numPr>
          <w:ilvl w:val="0"/>
          <w:numId w:val="1"/>
        </w:numPr>
      </w:pPr>
      <w:r>
        <w:t xml:space="preserve">Support the </w:t>
      </w:r>
      <w:r w:rsidR="0082678B">
        <w:t xml:space="preserve">Senior Shelter Operations Manager and </w:t>
      </w:r>
      <w:r>
        <w:t xml:space="preserve">Shelter Operations Supervisor – Foster in the development and growth of the foster </w:t>
      </w:r>
      <w:proofErr w:type="gramStart"/>
      <w:r>
        <w:t>program.</w:t>
      </w:r>
      <w:r w:rsidR="0082678B">
        <w:t>*</w:t>
      </w:r>
      <w:proofErr w:type="gramEnd"/>
    </w:p>
    <w:p w14:paraId="01156C42" w14:textId="61783A52" w:rsidR="008C1946" w:rsidRDefault="008C1946" w:rsidP="008C1946">
      <w:pPr>
        <w:pStyle w:val="ListParagraph"/>
        <w:numPr>
          <w:ilvl w:val="0"/>
          <w:numId w:val="1"/>
        </w:numPr>
      </w:pPr>
      <w:r>
        <w:t xml:space="preserve">Assist with foster volunteer training and provide ongoing guidance and support, including education on Fear Free®, Low Stress Handling, enrichment, and humane care </w:t>
      </w:r>
      <w:r w:rsidR="005A2B6C">
        <w:t>practices. *</w:t>
      </w:r>
    </w:p>
    <w:p w14:paraId="0D4A83CC" w14:textId="0F2B1ADA" w:rsidR="008C1946" w:rsidRDefault="008C1946" w:rsidP="008C1946">
      <w:pPr>
        <w:pStyle w:val="ListParagraph"/>
        <w:numPr>
          <w:ilvl w:val="0"/>
          <w:numId w:val="1"/>
        </w:numPr>
      </w:pPr>
      <w:r>
        <w:t xml:space="preserve">Serve as a point of contact for foster caregivers, providing timely, clear, and compassionate communication regarding animals in foster </w:t>
      </w:r>
      <w:r w:rsidR="005A2B6C">
        <w:t>care. *</w:t>
      </w:r>
    </w:p>
    <w:p w14:paraId="1646FD1C" w14:textId="5A2B292A" w:rsidR="008C1946" w:rsidRDefault="008C1946" w:rsidP="008C1946">
      <w:pPr>
        <w:pStyle w:val="ListParagraph"/>
        <w:numPr>
          <w:ilvl w:val="0"/>
          <w:numId w:val="1"/>
        </w:numPr>
      </w:pPr>
      <w:r>
        <w:t xml:space="preserve">Assist with foster scheduling, placement coordination, returns, and discharge instructions, ensuring foster caregivers receive complete and accurate </w:t>
      </w:r>
      <w:r w:rsidR="005A2B6C">
        <w:t>information. *</w:t>
      </w:r>
    </w:p>
    <w:p w14:paraId="1D8CF3CE" w14:textId="77777777" w:rsidR="008C1946" w:rsidRDefault="008C1946" w:rsidP="008C1946">
      <w:pPr>
        <w:pStyle w:val="Heading2"/>
      </w:pPr>
      <w:r>
        <w:t>Animal Intake, Foster Care Room Oversight &amp; Medical Support</w:t>
      </w:r>
    </w:p>
    <w:p w14:paraId="02FDD47A" w14:textId="6B492D11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Ensure </w:t>
      </w:r>
      <w:r w:rsidR="001F6585">
        <w:t xml:space="preserve">newly admitted </w:t>
      </w:r>
      <w:r>
        <w:t xml:space="preserve">animals entering </w:t>
      </w:r>
      <w:r w:rsidR="001F6585">
        <w:t xml:space="preserve">through </w:t>
      </w:r>
      <w:r>
        <w:t xml:space="preserve">foster receive a thorough intake examination at the time of </w:t>
      </w:r>
      <w:r w:rsidR="005A2B6C">
        <w:t>intake</w:t>
      </w:r>
      <w:r>
        <w:t>, or within four (4) hours of intake, utilizing Fear Free®, Low Stress Handling, and humane restraint techniques. *</w:t>
      </w:r>
    </w:p>
    <w:p w14:paraId="7B49F217" w14:textId="0C40AA4C" w:rsidR="008C1946" w:rsidRDefault="008C1946" w:rsidP="008C1946">
      <w:pPr>
        <w:pStyle w:val="ListParagraph"/>
        <w:numPr>
          <w:ilvl w:val="0"/>
          <w:numId w:val="6"/>
        </w:numPr>
      </w:pPr>
      <w:r>
        <w:t>Conduct intake assessments in accordance with organizational protocols, including evaluation of*:</w:t>
      </w:r>
    </w:p>
    <w:p w14:paraId="504E3353" w14:textId="77777777" w:rsidR="008C1946" w:rsidRDefault="008C1946" w:rsidP="008C1946">
      <w:pPr>
        <w:pStyle w:val="ListParagraph"/>
        <w:numPr>
          <w:ilvl w:val="1"/>
          <w:numId w:val="6"/>
        </w:numPr>
      </w:pPr>
      <w:r>
        <w:t>General health and physical condition</w:t>
      </w:r>
    </w:p>
    <w:p w14:paraId="0A149426" w14:textId="77777777" w:rsidR="008C1946" w:rsidRDefault="008C1946" w:rsidP="008C1946">
      <w:pPr>
        <w:pStyle w:val="ListParagraph"/>
        <w:numPr>
          <w:ilvl w:val="1"/>
          <w:numId w:val="6"/>
        </w:numPr>
      </w:pPr>
      <w:r>
        <w:t>Age estimation and developmental status</w:t>
      </w:r>
    </w:p>
    <w:p w14:paraId="321F6D1D" w14:textId="77777777" w:rsidR="008C1946" w:rsidRDefault="008C1946" w:rsidP="008C1946">
      <w:pPr>
        <w:pStyle w:val="ListParagraph"/>
        <w:numPr>
          <w:ilvl w:val="1"/>
          <w:numId w:val="6"/>
        </w:numPr>
      </w:pPr>
      <w:r>
        <w:lastRenderedPageBreak/>
        <w:t>Behavior, handling tolerance, and indicators of fear, anxiety, or stress</w:t>
      </w:r>
    </w:p>
    <w:p w14:paraId="600886BE" w14:textId="161DB1F4" w:rsidR="008C1946" w:rsidRDefault="008C1946" w:rsidP="008C1946">
      <w:pPr>
        <w:pStyle w:val="ListParagraph"/>
        <w:numPr>
          <w:ilvl w:val="1"/>
          <w:numId w:val="6"/>
        </w:numPr>
      </w:pPr>
      <w:r>
        <w:t>Immediate medical, enrichment, or husbandry needs</w:t>
      </w:r>
    </w:p>
    <w:p w14:paraId="4907186B" w14:textId="402F30A2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Accurately document intake examination findings, observations, and any concerns in the appropriate animal record </w:t>
      </w:r>
      <w:r w:rsidR="005A2B6C">
        <w:t>systems. *</w:t>
      </w:r>
    </w:p>
    <w:p w14:paraId="3BFFECD2" w14:textId="302C3580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Promptly communicate intake findings to veterinary and operations leadership when medical concerns, behavioral red flags, or urgent care needs are </w:t>
      </w:r>
      <w:r w:rsidR="005A2B6C">
        <w:t>identified. *</w:t>
      </w:r>
    </w:p>
    <w:p w14:paraId="2F169E93" w14:textId="28249ADB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Prioritize the rapid identification, documentation, and placement of animals requiring foster care, with particular emphasis on medically fragile and age-sensitive populations such as neonatal kittens, to minimize shelter length of stay and reduce health and welfare </w:t>
      </w:r>
      <w:r w:rsidR="005A2B6C">
        <w:t>risks. *</w:t>
      </w:r>
    </w:p>
    <w:p w14:paraId="31F7628A" w14:textId="43D98744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Ensure animals identified for foster placement are photographed, documented, and communicated for placement in a timely and prioritized manner, in accordance with foster program protocols and urgency </w:t>
      </w:r>
      <w:r w:rsidR="005A2B6C">
        <w:t>guidelines. *</w:t>
      </w:r>
    </w:p>
    <w:p w14:paraId="6DB2571C" w14:textId="089CFD89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Collaborate with foster volunteers and program leadership to facilitate expedited foster placement for high-risk animals, recognizing that delays may significantly impact health </w:t>
      </w:r>
      <w:r w:rsidR="005A2B6C">
        <w:t>outcomes. *</w:t>
      </w:r>
    </w:p>
    <w:p w14:paraId="0155C27D" w14:textId="6558DE29" w:rsidR="008C1946" w:rsidRDefault="008C1946" w:rsidP="008C1946">
      <w:pPr>
        <w:pStyle w:val="ListParagraph"/>
        <w:numPr>
          <w:ilvl w:val="0"/>
          <w:numId w:val="6"/>
        </w:numPr>
      </w:pPr>
      <w:r>
        <w:t>Perform foster preventative exams and treatments per Placer SPCA preventative protocols, utilizing Fear Free® techniques whenever possible. *</w:t>
      </w:r>
    </w:p>
    <w:p w14:paraId="7E895F1F" w14:textId="7BE5F9A8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Complete PUFA checklists for animals returning from foster prior to </w:t>
      </w:r>
      <w:r w:rsidR="005A2B6C">
        <w:t>adoption. *</w:t>
      </w:r>
    </w:p>
    <w:p w14:paraId="3218D09A" w14:textId="643FD27C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Monitor animals housed in the foster care room for changes in health, behavior, or emotional wellbeing and report concerns </w:t>
      </w:r>
      <w:r w:rsidR="005A2B6C">
        <w:t>promptly. *</w:t>
      </w:r>
    </w:p>
    <w:p w14:paraId="2406D2F8" w14:textId="49931F96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Maintain readiness of the foster care room by ensuring appropriate supplies, equipment, enrichment items, and sanitation materials are consistently stocked, organized, and ready for </w:t>
      </w:r>
      <w:r w:rsidR="005A2B6C">
        <w:t>use. *</w:t>
      </w:r>
    </w:p>
    <w:p w14:paraId="65C8C2CF" w14:textId="3D5D20C9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Prepare, stock, and maintain foster “go-home” kits for foster volunteers, ensuring kits are complete, clean, and appropriate to the animal’s age, species, and medical or behavioral </w:t>
      </w:r>
      <w:r w:rsidR="005A2B6C">
        <w:t>needs. *</w:t>
      </w:r>
    </w:p>
    <w:p w14:paraId="60A73BA0" w14:textId="75BDE668" w:rsidR="008C1946" w:rsidRDefault="008C1946" w:rsidP="008C1946">
      <w:pPr>
        <w:pStyle w:val="ListParagraph"/>
        <w:numPr>
          <w:ilvl w:val="0"/>
          <w:numId w:val="6"/>
        </w:numPr>
      </w:pPr>
      <w:r>
        <w:t xml:space="preserve">Monitor inventory levels for foster care room supplies and go-home kits and communicate restocking needs to the appropriate supervisor in a timely </w:t>
      </w:r>
      <w:r w:rsidR="005A2B6C">
        <w:t>manner. *</w:t>
      </w:r>
    </w:p>
    <w:p w14:paraId="50DA2BB5" w14:textId="77777777" w:rsidR="008C1946" w:rsidRDefault="008C1946" w:rsidP="008C1946">
      <w:pPr>
        <w:pStyle w:val="Heading2"/>
      </w:pPr>
      <w:r>
        <w:t>Fear Free® / Low Stress Handling &amp; Humane Care</w:t>
      </w:r>
    </w:p>
    <w:p w14:paraId="0B9DFA64" w14:textId="04AFA0C0" w:rsidR="008C1946" w:rsidRDefault="008C1946" w:rsidP="008C1946">
      <w:pPr>
        <w:pStyle w:val="ListParagraph"/>
        <w:numPr>
          <w:ilvl w:val="0"/>
          <w:numId w:val="2"/>
        </w:numPr>
      </w:pPr>
      <w:r>
        <w:t xml:space="preserve">Apply Fear Free®, Low Stress Handling, and force-free techniques in all animal interactions, including intake, handling, treatment support, and </w:t>
      </w:r>
      <w:r w:rsidR="005A2B6C">
        <w:t>transfers. *</w:t>
      </w:r>
    </w:p>
    <w:p w14:paraId="588479D9" w14:textId="5FAF0F37" w:rsidR="008C1946" w:rsidRDefault="008C1946" w:rsidP="008C1946">
      <w:pPr>
        <w:pStyle w:val="ListParagraph"/>
        <w:numPr>
          <w:ilvl w:val="0"/>
          <w:numId w:val="2"/>
        </w:numPr>
      </w:pPr>
      <w:r>
        <w:t xml:space="preserve">Prioritize animal comfort, emotional wellbeing, and safety during all care </w:t>
      </w:r>
      <w:r w:rsidR="005A2B6C">
        <w:t>activities. *</w:t>
      </w:r>
    </w:p>
    <w:p w14:paraId="4EB95372" w14:textId="2014B9C8" w:rsidR="008C1946" w:rsidRDefault="008C1946" w:rsidP="008C1946">
      <w:pPr>
        <w:pStyle w:val="ListParagraph"/>
        <w:numPr>
          <w:ilvl w:val="0"/>
          <w:numId w:val="2"/>
        </w:numPr>
      </w:pPr>
      <w:r>
        <w:t xml:space="preserve">Assist with implementation of behavior modification and enrichment plans as directed by the behavior department, using humane, low-stress </w:t>
      </w:r>
      <w:r w:rsidR="005A2B6C">
        <w:t>approaches. *</w:t>
      </w:r>
    </w:p>
    <w:p w14:paraId="7362227E" w14:textId="27B0399D" w:rsidR="008C1946" w:rsidRDefault="008C1946" w:rsidP="008C1946">
      <w:pPr>
        <w:pStyle w:val="ListParagraph"/>
        <w:numPr>
          <w:ilvl w:val="0"/>
          <w:numId w:val="2"/>
        </w:numPr>
      </w:pPr>
      <w:r>
        <w:t xml:space="preserve">Model appropriate handling techniques and humane care standards for volunteers and </w:t>
      </w:r>
      <w:r w:rsidR="005A2B6C">
        <w:t>coworkers. *</w:t>
      </w:r>
    </w:p>
    <w:p w14:paraId="180F11B2" w14:textId="77777777" w:rsidR="008C1946" w:rsidRDefault="008C1946" w:rsidP="008C1946">
      <w:pPr>
        <w:pStyle w:val="Heading2"/>
      </w:pPr>
      <w:r>
        <w:t>Documentation, Communication &amp; Compliance</w:t>
      </w:r>
    </w:p>
    <w:p w14:paraId="0240D86B" w14:textId="27BCAFDC" w:rsidR="008C1946" w:rsidRDefault="008C1946" w:rsidP="008C1946">
      <w:pPr>
        <w:pStyle w:val="ListParagraph"/>
        <w:numPr>
          <w:ilvl w:val="0"/>
          <w:numId w:val="3"/>
        </w:numPr>
      </w:pPr>
      <w:r>
        <w:t xml:space="preserve">Maintain accurate and timely animal records, foster documentation, photos, and required </w:t>
      </w:r>
      <w:r w:rsidR="005A2B6C">
        <w:t>forms. *</w:t>
      </w:r>
    </w:p>
    <w:p w14:paraId="05E51FB9" w14:textId="508D7279" w:rsidR="008C1946" w:rsidRDefault="008C1946" w:rsidP="008C1946">
      <w:pPr>
        <w:pStyle w:val="ListParagraph"/>
        <w:numPr>
          <w:ilvl w:val="0"/>
          <w:numId w:val="3"/>
        </w:numPr>
      </w:pPr>
      <w:r>
        <w:t xml:space="preserve">Communicate clearly and promptly with veterinary, behavior, and operations teams regarding animal health, behavior, or foster care </w:t>
      </w:r>
      <w:r w:rsidR="005A2B6C">
        <w:t>concerns. *</w:t>
      </w:r>
    </w:p>
    <w:p w14:paraId="64D9A8EA" w14:textId="1D0FA081" w:rsidR="008C1946" w:rsidRDefault="008C1946" w:rsidP="008C1946">
      <w:pPr>
        <w:pStyle w:val="ListParagraph"/>
        <w:numPr>
          <w:ilvl w:val="0"/>
          <w:numId w:val="3"/>
        </w:numPr>
      </w:pPr>
      <w:r>
        <w:t xml:space="preserve">Ensure foster return questionnaires and required documentation are completed at time of </w:t>
      </w:r>
      <w:r w:rsidR="005A2B6C">
        <w:t>return. *</w:t>
      </w:r>
    </w:p>
    <w:p w14:paraId="50A89BB8" w14:textId="329D0B69" w:rsidR="008C1946" w:rsidRDefault="008C1946" w:rsidP="008C1946">
      <w:pPr>
        <w:pStyle w:val="ListParagraph"/>
        <w:numPr>
          <w:ilvl w:val="0"/>
          <w:numId w:val="3"/>
        </w:numPr>
      </w:pPr>
      <w:r>
        <w:lastRenderedPageBreak/>
        <w:t xml:space="preserve">Perform all duties in a manner consistent with organizational policies, safety protocols, and regulatory </w:t>
      </w:r>
      <w:r w:rsidR="005A2B6C">
        <w:t>requirements. *</w:t>
      </w:r>
    </w:p>
    <w:p w14:paraId="6CC31957" w14:textId="14F843AA" w:rsidR="008C1946" w:rsidRDefault="008C1946" w:rsidP="008C1946">
      <w:pPr>
        <w:pStyle w:val="ListParagraph"/>
        <w:numPr>
          <w:ilvl w:val="0"/>
          <w:numId w:val="3"/>
        </w:numPr>
      </w:pPr>
      <w:r>
        <w:t xml:space="preserve">Perform other reasonably related duties as </w:t>
      </w:r>
      <w:r w:rsidR="005A2B6C">
        <w:t>assigned. *</w:t>
      </w:r>
    </w:p>
    <w:p w14:paraId="351016A7" w14:textId="72122427" w:rsidR="001F6585" w:rsidRPr="007E2A10" w:rsidRDefault="001F6585" w:rsidP="007E2A10">
      <w:pPr>
        <w:ind w:left="360"/>
        <w:rPr>
          <w:b/>
          <w:bCs/>
        </w:rPr>
      </w:pPr>
      <w:r w:rsidRPr="001F6585">
        <w:rPr>
          <w:b/>
          <w:bCs/>
        </w:rPr>
        <w:t>*=Essential functions of the job</w:t>
      </w:r>
    </w:p>
    <w:p w14:paraId="16994C50" w14:textId="77777777" w:rsidR="001F6585" w:rsidRPr="006B3104" w:rsidRDefault="001F6585" w:rsidP="001F6585">
      <w:pPr>
        <w:pStyle w:val="Heading1"/>
      </w:pPr>
      <w:r w:rsidRPr="006B3104">
        <w:t>Qualifications</w:t>
      </w:r>
    </w:p>
    <w:p w14:paraId="1211639F" w14:textId="77777777" w:rsidR="001F6585" w:rsidRDefault="001F6585" w:rsidP="001F6585">
      <w:pPr>
        <w:pStyle w:val="ListParagraph"/>
        <w:numPr>
          <w:ilvl w:val="0"/>
          <w:numId w:val="10"/>
        </w:numPr>
      </w:pPr>
      <w:r>
        <w:t>Must be at least 21 years of age to meet legal requirements associated with the duties of this role.</w:t>
      </w:r>
    </w:p>
    <w:p w14:paraId="402773F9" w14:textId="173076CA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>
        <w:t>High school diploma or GED required.</w:t>
      </w:r>
    </w:p>
    <w:p w14:paraId="4498ED8D" w14:textId="76C084A0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>
        <w:t>Prefer m</w:t>
      </w:r>
      <w:r w:rsidRPr="006B3104">
        <w:t xml:space="preserve">inimum </w:t>
      </w:r>
      <w:r>
        <w:t xml:space="preserve">one </w:t>
      </w:r>
      <w:proofErr w:type="gramStart"/>
      <w:r w:rsidRPr="006B3104">
        <w:t>year</w:t>
      </w:r>
      <w:proofErr w:type="gramEnd"/>
      <w:r w:rsidRPr="006B3104">
        <w:t xml:space="preserve"> experience in an animal shelter, veterinary, or foster program environment.</w:t>
      </w:r>
    </w:p>
    <w:p w14:paraId="39DE08C0" w14:textId="77777777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 w:rsidRPr="006B3104">
        <w:t>Experience in volunteer coordination or staff supervision preferred.</w:t>
      </w:r>
    </w:p>
    <w:p w14:paraId="16026F04" w14:textId="77777777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 w:rsidRPr="006B3104">
        <w:t>Demonstrated knowledge of animal husbandry, enrichment, and behavior principles.</w:t>
      </w:r>
    </w:p>
    <w:p w14:paraId="7669A7F1" w14:textId="77777777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 w:rsidRPr="006B3104">
        <w:t>Effective communication, organizational, and time management skills.</w:t>
      </w:r>
    </w:p>
    <w:p w14:paraId="4E5CD14B" w14:textId="77777777" w:rsidR="001F6585" w:rsidRPr="006B3104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 w:rsidRPr="006B3104">
        <w:t>Proficiency in Microsoft Office Suite and shelter database systems (e.g., PetPoint), with ability to learn new systems.</w:t>
      </w:r>
    </w:p>
    <w:p w14:paraId="59D6171E" w14:textId="77777777" w:rsidR="001F6585" w:rsidRDefault="001F6585" w:rsidP="001F6585">
      <w:pPr>
        <w:pStyle w:val="ListParagraph"/>
        <w:numPr>
          <w:ilvl w:val="0"/>
          <w:numId w:val="10"/>
        </w:numPr>
      </w:pPr>
      <w:r>
        <w:t>Strong organizational, communication, and leadership skills with the ability to work independently and exercise sound judgment.</w:t>
      </w:r>
    </w:p>
    <w:p w14:paraId="44291060" w14:textId="77777777" w:rsidR="001F6585" w:rsidRDefault="001F6585" w:rsidP="001F6585">
      <w:pPr>
        <w:pStyle w:val="ListParagraph"/>
        <w:numPr>
          <w:ilvl w:val="0"/>
          <w:numId w:val="10"/>
        </w:numPr>
      </w:pPr>
      <w:r>
        <w:t>Strong attention to detail with the ability to accurately document and maintain animal records.</w:t>
      </w:r>
    </w:p>
    <w:p w14:paraId="76661388" w14:textId="5463E2B8" w:rsidR="001F6585" w:rsidRPr="00A915BF" w:rsidRDefault="001F6585" w:rsidP="001F6585">
      <w:pPr>
        <w:pStyle w:val="ListParagraph"/>
        <w:numPr>
          <w:ilvl w:val="0"/>
          <w:numId w:val="10"/>
        </w:numPr>
      </w:pPr>
      <w:r w:rsidRPr="00A915BF">
        <w:t>Fear Free Shelter or Fear Free Professional certification required</w:t>
      </w:r>
      <w:r>
        <w:t xml:space="preserve">, or ability to obtain within first 90 days of employment.  </w:t>
      </w:r>
    </w:p>
    <w:p w14:paraId="4CD25D3F" w14:textId="77777777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bookmarkStart w:id="0" w:name="work-environment"/>
      <w:proofErr w:type="gramStart"/>
      <w:r>
        <w:t>Must</w:t>
      </w:r>
      <w:proofErr w:type="gramEnd"/>
      <w:r>
        <w:t xml:space="preserve"> possess a valid California driver’s license and maintain a driving record that meets the requirements of the organization’s insurance provider.</w:t>
      </w:r>
    </w:p>
    <w:p w14:paraId="4587476E" w14:textId="77777777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>
        <w:t>Required to operate a motor vehicle to attend travel between facilities, meetings and special events, run errands, etc. as needed.</w:t>
      </w:r>
      <w:bookmarkStart w:id="1" w:name="_Hlk209518421"/>
      <w:bookmarkStart w:id="2" w:name="_Hlk213420063"/>
    </w:p>
    <w:p w14:paraId="0B87B849" w14:textId="77777777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proofErr w:type="gramStart"/>
      <w:r>
        <w:t>Must</w:t>
      </w:r>
      <w:proofErr w:type="gramEnd"/>
      <w:r>
        <w:t xml:space="preserve"> be able to safely lift and carry supplies or animals weighing up to fifty pounds with assistance.</w:t>
      </w:r>
    </w:p>
    <w:p w14:paraId="71CC21B2" w14:textId="77777777" w:rsidR="001F6585" w:rsidRDefault="001F6585" w:rsidP="001F6585">
      <w:pPr>
        <w:pStyle w:val="ListParagraph"/>
        <w:numPr>
          <w:ilvl w:val="0"/>
          <w:numId w:val="10"/>
        </w:numPr>
        <w:spacing w:line="240" w:lineRule="auto"/>
      </w:pPr>
      <w:r>
        <w:t>Must be willing to undergo a background check as required by organizational policy.</w:t>
      </w:r>
      <w:bookmarkStart w:id="3" w:name="_Hlk199256574"/>
      <w:bookmarkEnd w:id="1"/>
    </w:p>
    <w:bookmarkEnd w:id="2"/>
    <w:bookmarkEnd w:id="3"/>
    <w:p w14:paraId="4634371D" w14:textId="77777777" w:rsidR="001F6585" w:rsidRPr="006B3104" w:rsidRDefault="001F6585" w:rsidP="001F6585">
      <w:pPr>
        <w:pStyle w:val="Heading1"/>
      </w:pPr>
      <w:r w:rsidRPr="006B3104">
        <w:t>Work Environment</w:t>
      </w:r>
    </w:p>
    <w:p w14:paraId="5C331B8A" w14:textId="77777777" w:rsidR="001F6585" w:rsidRPr="006B3104" w:rsidRDefault="001F6585" w:rsidP="001F6585">
      <w:pPr>
        <w:pStyle w:val="Compact"/>
        <w:numPr>
          <w:ilvl w:val="0"/>
          <w:numId w:val="10"/>
        </w:numPr>
        <w:spacing w:line="240" w:lineRule="auto"/>
        <w:contextualSpacing/>
      </w:pPr>
      <w:r w:rsidRPr="006B3104">
        <w:t>Position Classification: Non-Exempt</w:t>
      </w:r>
    </w:p>
    <w:p w14:paraId="2FB46C54" w14:textId="6CC1346C" w:rsidR="001F6585" w:rsidRPr="006B3104" w:rsidRDefault="001F6585" w:rsidP="001F6585">
      <w:pPr>
        <w:pStyle w:val="Compact"/>
        <w:numPr>
          <w:ilvl w:val="0"/>
          <w:numId w:val="10"/>
        </w:numPr>
        <w:spacing w:line="240" w:lineRule="auto"/>
        <w:contextualSpacing/>
      </w:pPr>
      <w:r w:rsidRPr="006B3104">
        <w:t>Starting Pay Rate: $</w:t>
      </w:r>
      <w:r>
        <w:t xml:space="preserve">19.14- $20.30 </w:t>
      </w:r>
      <w:r w:rsidRPr="006B3104">
        <w:t>per hour.</w:t>
      </w:r>
    </w:p>
    <w:p w14:paraId="37AC9B46" w14:textId="5B7B95AA" w:rsidR="001F6585" w:rsidRPr="006B3104" w:rsidRDefault="001F6585" w:rsidP="001F6585">
      <w:pPr>
        <w:pStyle w:val="Compact"/>
        <w:numPr>
          <w:ilvl w:val="0"/>
          <w:numId w:val="10"/>
        </w:numPr>
        <w:spacing w:line="240" w:lineRule="auto"/>
        <w:contextualSpacing/>
      </w:pPr>
      <w:r w:rsidRPr="006B3104">
        <w:t>Salary Range: $19.1</w:t>
      </w:r>
      <w:r>
        <w:t>4</w:t>
      </w:r>
      <w:r w:rsidRPr="006B3104">
        <w:t>–$25.73 per hour, with merit-based adjustments in accordance with organizational policy.</w:t>
      </w:r>
    </w:p>
    <w:p w14:paraId="73CD8E37" w14:textId="3814F76C" w:rsidR="001F6585" w:rsidRPr="006B3104" w:rsidRDefault="001F6585" w:rsidP="001F6585">
      <w:pPr>
        <w:pStyle w:val="Compact"/>
        <w:numPr>
          <w:ilvl w:val="0"/>
          <w:numId w:val="10"/>
        </w:numPr>
        <w:spacing w:line="240" w:lineRule="auto"/>
        <w:contextualSpacing/>
      </w:pPr>
      <w:r w:rsidRPr="006B3104">
        <w:t xml:space="preserve">Schedule: </w:t>
      </w:r>
      <w:r>
        <w:t>Part</w:t>
      </w:r>
      <w:r w:rsidRPr="006B3104">
        <w:t>-time; includes regular weekends, holidays, and occasional evenings or overtime.</w:t>
      </w:r>
    </w:p>
    <w:p w14:paraId="2FD5C041" w14:textId="77777777" w:rsidR="001F6585" w:rsidRPr="006B3104" w:rsidRDefault="001F6585" w:rsidP="001F6585">
      <w:pPr>
        <w:pStyle w:val="Compact"/>
        <w:numPr>
          <w:ilvl w:val="0"/>
          <w:numId w:val="10"/>
        </w:numPr>
        <w:spacing w:line="240" w:lineRule="auto"/>
        <w:contextualSpacing/>
      </w:pPr>
      <w:r w:rsidRPr="006B3104">
        <w:t>Regular exposure to animals that may be sick, injured, aggressive, or deceased.</w:t>
      </w:r>
    </w:p>
    <w:p w14:paraId="363D4339" w14:textId="77777777" w:rsidR="001F6585" w:rsidRPr="006B3104" w:rsidRDefault="001F6585" w:rsidP="001F6585">
      <w:pPr>
        <w:pStyle w:val="Compact"/>
        <w:numPr>
          <w:ilvl w:val="0"/>
          <w:numId w:val="10"/>
        </w:numPr>
        <w:spacing w:line="240" w:lineRule="auto"/>
        <w:contextualSpacing/>
      </w:pPr>
      <w:r w:rsidRPr="006B3104">
        <w:t>Exposure to zoonotic diseases, cleaning chemicals, and facility maintenance substances.</w:t>
      </w:r>
    </w:p>
    <w:p w14:paraId="6748B1BA" w14:textId="2B3E674E" w:rsidR="001F6585" w:rsidRDefault="001F6585" w:rsidP="001F6585">
      <w:pPr>
        <w:pStyle w:val="ListParagraph"/>
        <w:numPr>
          <w:ilvl w:val="0"/>
          <w:numId w:val="10"/>
        </w:numPr>
      </w:pPr>
      <w:bookmarkStart w:id="4" w:name="acknowledgement"/>
      <w:bookmarkEnd w:id="0"/>
      <w:r>
        <w:t>Frequent interaction with staff, volunteers and other members of the public in a dynamic, fast-paced, and at times stressful environment.</w:t>
      </w:r>
    </w:p>
    <w:p w14:paraId="6AD72C78" w14:textId="77777777" w:rsidR="001F6585" w:rsidRDefault="001F6585" w:rsidP="001F6585">
      <w:pPr>
        <w:pStyle w:val="ListParagraph"/>
        <w:numPr>
          <w:ilvl w:val="0"/>
          <w:numId w:val="10"/>
        </w:numPr>
      </w:pPr>
      <w:r>
        <w:t>Work is performed in an emotionally charged setting that requires resilience, adaptability, and sound judgment.</w:t>
      </w:r>
    </w:p>
    <w:p w14:paraId="5BD1FA1E" w14:textId="77777777" w:rsidR="001F6585" w:rsidRDefault="001F6585" w:rsidP="001F6585">
      <w:pPr>
        <w:pStyle w:val="ListParagraph"/>
        <w:numPr>
          <w:ilvl w:val="0"/>
          <w:numId w:val="10"/>
        </w:numPr>
      </w:pPr>
      <w:r>
        <w:t>Position requires willingness to attend training programs to maintain and enhance skills as identified and needed.</w:t>
      </w:r>
    </w:p>
    <w:p w14:paraId="21753AED" w14:textId="77777777" w:rsidR="001F6585" w:rsidRDefault="001F6585" w:rsidP="001F6585">
      <w:pPr>
        <w:pStyle w:val="ListParagraph"/>
        <w:numPr>
          <w:ilvl w:val="0"/>
          <w:numId w:val="10"/>
        </w:numPr>
      </w:pPr>
      <w:r>
        <w:lastRenderedPageBreak/>
        <w:t>Must be available to work at the designated facility location(s) as assigned, and travel between sites as organizational needs require.</w:t>
      </w:r>
    </w:p>
    <w:p w14:paraId="29624A66" w14:textId="77777777" w:rsidR="001F6585" w:rsidRPr="006B3104" w:rsidRDefault="001F6585" w:rsidP="001F6585">
      <w:pPr>
        <w:pStyle w:val="Heading1"/>
      </w:pPr>
      <w:r w:rsidRPr="006B3104">
        <w:t>Acknowledgement</w:t>
      </w:r>
    </w:p>
    <w:p w14:paraId="3ACCFCA7" w14:textId="77777777" w:rsidR="001F6585" w:rsidRPr="006B3104" w:rsidRDefault="001F6585" w:rsidP="001F6585">
      <w:pPr>
        <w:pStyle w:val="FirstParagraph"/>
      </w:pPr>
      <w:r w:rsidRPr="006B3104">
        <w:t>The Placer SPCA is an equal opportunity employer.</w:t>
      </w:r>
      <w:r>
        <w:t xml:space="preserve">  </w:t>
      </w:r>
      <w:r w:rsidRPr="006B3104">
        <w:t>The Placer SPCA reserves the right to revise or change this job description as necessary or as business requires. This job description does not constitute a written or implied contract of employment.</w:t>
      </w:r>
    </w:p>
    <w:p w14:paraId="65056516" w14:textId="6CC88EAC" w:rsidR="001F6585" w:rsidRPr="006B3104" w:rsidRDefault="001F6585" w:rsidP="001F6585">
      <w:pPr>
        <w:pStyle w:val="BodyText"/>
      </w:pPr>
      <w:r w:rsidRPr="006B3104">
        <w:t xml:space="preserve">I understand the qualifications described above for the </w:t>
      </w:r>
      <w:r>
        <w:t>Foster Specialist</w:t>
      </w:r>
      <w:r w:rsidRPr="006B3104">
        <w:t xml:space="preserve"> position and acknowledge that I am able to perform the essential functions of the job either with or without reasonable accommodation.</w:t>
      </w:r>
    </w:p>
    <w:p w14:paraId="1B03F5B4" w14:textId="77777777" w:rsidR="001F6585" w:rsidRDefault="001F6585" w:rsidP="001F6585">
      <w:pPr>
        <w:pStyle w:val="BodyText"/>
      </w:pPr>
      <w:r w:rsidRPr="006B3104">
        <w:t>Employee</w:t>
      </w:r>
      <w:r>
        <w:t>/Applicant</w:t>
      </w:r>
      <w:r w:rsidRPr="006B3104">
        <w:t xml:space="preserve"> Name: _______________</w:t>
      </w:r>
      <w:r>
        <w:t>_________</w:t>
      </w:r>
      <w:r w:rsidRPr="006B3104">
        <w:t>____________</w:t>
      </w:r>
    </w:p>
    <w:p w14:paraId="01F5C5C6" w14:textId="77777777" w:rsidR="001F6585" w:rsidRDefault="001F6585" w:rsidP="001F6585">
      <w:pPr>
        <w:pStyle w:val="BodyText"/>
      </w:pPr>
      <w:r w:rsidRPr="006B3104">
        <w:t>Employee</w:t>
      </w:r>
      <w:r>
        <w:t xml:space="preserve">/Applicant </w:t>
      </w:r>
      <w:r w:rsidRPr="006B3104">
        <w:t>Signature: ____________</w:t>
      </w:r>
      <w:r>
        <w:t>_________</w:t>
      </w:r>
      <w:r w:rsidRPr="006B3104">
        <w:t>____________</w:t>
      </w:r>
    </w:p>
    <w:p w14:paraId="4CB0E611" w14:textId="77777777" w:rsidR="001F6585" w:rsidRPr="006B3104" w:rsidRDefault="001F6585" w:rsidP="001F6585">
      <w:pPr>
        <w:pStyle w:val="BodyText"/>
      </w:pPr>
      <w:r w:rsidRPr="006B3104">
        <w:t>Date: __________________</w:t>
      </w:r>
      <w:bookmarkEnd w:id="4"/>
    </w:p>
    <w:p w14:paraId="6A377760" w14:textId="77777777" w:rsidR="00AD3D1D" w:rsidRDefault="00AD3D1D" w:rsidP="008C1946"/>
    <w:sectPr w:rsidR="00AD3D1D" w:rsidSect="007E2A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BFDB" w14:textId="77777777" w:rsidR="00E2280B" w:rsidRDefault="00E2280B" w:rsidP="005A2B6C">
      <w:pPr>
        <w:spacing w:after="0" w:line="240" w:lineRule="auto"/>
      </w:pPr>
      <w:r>
        <w:separator/>
      </w:r>
    </w:p>
  </w:endnote>
  <w:endnote w:type="continuationSeparator" w:id="0">
    <w:p w14:paraId="6125A1AB" w14:textId="77777777" w:rsidR="00E2280B" w:rsidRDefault="00E2280B" w:rsidP="005A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9AB7" w14:textId="77777777" w:rsidR="005A2B6C" w:rsidRDefault="005A2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CA6D" w14:textId="77777777" w:rsidR="005A2B6C" w:rsidRDefault="005A2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3DAE" w14:textId="77777777" w:rsidR="005A2B6C" w:rsidRDefault="005A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8955" w14:textId="77777777" w:rsidR="00E2280B" w:rsidRDefault="00E2280B" w:rsidP="005A2B6C">
      <w:pPr>
        <w:spacing w:after="0" w:line="240" w:lineRule="auto"/>
      </w:pPr>
      <w:r>
        <w:separator/>
      </w:r>
    </w:p>
  </w:footnote>
  <w:footnote w:type="continuationSeparator" w:id="0">
    <w:p w14:paraId="7D7CCEC9" w14:textId="77777777" w:rsidR="00E2280B" w:rsidRDefault="00E2280B" w:rsidP="005A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21D3" w14:textId="03A50A28" w:rsidR="005A2B6C" w:rsidRDefault="005A2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9AFB" w14:textId="6D83520E" w:rsidR="005A2B6C" w:rsidRDefault="005A2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3F06" w14:textId="48446A0B" w:rsidR="005A2B6C" w:rsidRDefault="005A2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A6A82E7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129D6"/>
    <w:multiLevelType w:val="hybridMultilevel"/>
    <w:tmpl w:val="537A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0744"/>
    <w:multiLevelType w:val="hybridMultilevel"/>
    <w:tmpl w:val="D2DE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67E2"/>
    <w:multiLevelType w:val="hybridMultilevel"/>
    <w:tmpl w:val="47D2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24F6"/>
    <w:multiLevelType w:val="hybridMultilevel"/>
    <w:tmpl w:val="52B2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075C"/>
    <w:multiLevelType w:val="hybridMultilevel"/>
    <w:tmpl w:val="E670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6248"/>
    <w:multiLevelType w:val="multilevel"/>
    <w:tmpl w:val="45EC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D09E9"/>
    <w:multiLevelType w:val="hybridMultilevel"/>
    <w:tmpl w:val="D5105244"/>
    <w:lvl w:ilvl="0" w:tplc="53C8A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7A6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0C6D1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8C405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2C40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6A16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228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A5675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B243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6021156F"/>
    <w:multiLevelType w:val="hybridMultilevel"/>
    <w:tmpl w:val="0F44EC22"/>
    <w:lvl w:ilvl="0" w:tplc="995E2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93ADC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946FE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AAE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E8AF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ED21C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9CE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F9E63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E76E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07F0090"/>
    <w:multiLevelType w:val="hybridMultilevel"/>
    <w:tmpl w:val="6958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168110">
    <w:abstractNumId w:val="9"/>
  </w:num>
  <w:num w:numId="2" w16cid:durableId="1208838894">
    <w:abstractNumId w:val="2"/>
  </w:num>
  <w:num w:numId="3" w16cid:durableId="442841835">
    <w:abstractNumId w:val="1"/>
  </w:num>
  <w:num w:numId="4" w16cid:durableId="523402272">
    <w:abstractNumId w:val="4"/>
  </w:num>
  <w:num w:numId="5" w16cid:durableId="1858421658">
    <w:abstractNumId w:val="5"/>
  </w:num>
  <w:num w:numId="6" w16cid:durableId="1149829296">
    <w:abstractNumId w:val="3"/>
  </w:num>
  <w:num w:numId="7" w16cid:durableId="2127894019">
    <w:abstractNumId w:val="8"/>
  </w:num>
  <w:num w:numId="8" w16cid:durableId="1587491850">
    <w:abstractNumId w:val="7"/>
  </w:num>
  <w:num w:numId="9" w16cid:durableId="360742749">
    <w:abstractNumId w:val="6"/>
  </w:num>
  <w:num w:numId="10" w16cid:durableId="8180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46"/>
    <w:rsid w:val="000E6247"/>
    <w:rsid w:val="001D33F2"/>
    <w:rsid w:val="001D57D2"/>
    <w:rsid w:val="001F6585"/>
    <w:rsid w:val="00396BEB"/>
    <w:rsid w:val="00423842"/>
    <w:rsid w:val="004E21F9"/>
    <w:rsid w:val="005A2B6C"/>
    <w:rsid w:val="006B21FA"/>
    <w:rsid w:val="00705C36"/>
    <w:rsid w:val="007234E2"/>
    <w:rsid w:val="007E2A10"/>
    <w:rsid w:val="007F454E"/>
    <w:rsid w:val="0082678B"/>
    <w:rsid w:val="008874A7"/>
    <w:rsid w:val="008C1946"/>
    <w:rsid w:val="00902287"/>
    <w:rsid w:val="0098235D"/>
    <w:rsid w:val="00992F7E"/>
    <w:rsid w:val="00AD3D1D"/>
    <w:rsid w:val="00B00995"/>
    <w:rsid w:val="00BD732F"/>
    <w:rsid w:val="00CF7CDA"/>
    <w:rsid w:val="00DF7F58"/>
    <w:rsid w:val="00E2280B"/>
    <w:rsid w:val="00FC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AAF66"/>
  <w15:chartTrackingRefBased/>
  <w15:docId w15:val="{46C6BC29-4F85-4B1A-90CA-71943D1F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46"/>
  </w:style>
  <w:style w:type="paragraph" w:styleId="Heading1">
    <w:name w:val="heading 1"/>
    <w:basedOn w:val="Normal"/>
    <w:next w:val="Normal"/>
    <w:link w:val="Heading1Char"/>
    <w:uiPriority w:val="9"/>
    <w:qFormat/>
    <w:rsid w:val="008C1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4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94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946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4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4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4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4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194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946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4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194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C194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94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C1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46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4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46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C1946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194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8C1946"/>
    <w:rPr>
      <w:b/>
      <w:bCs/>
    </w:rPr>
  </w:style>
  <w:style w:type="character" w:styleId="Emphasis">
    <w:name w:val="Emphasis"/>
    <w:basedOn w:val="DefaultParagraphFont"/>
    <w:uiPriority w:val="20"/>
    <w:qFormat/>
    <w:rsid w:val="008C1946"/>
    <w:rPr>
      <w:i/>
      <w:iCs/>
    </w:rPr>
  </w:style>
  <w:style w:type="paragraph" w:styleId="NoSpacing">
    <w:name w:val="No Spacing"/>
    <w:uiPriority w:val="1"/>
    <w:qFormat/>
    <w:rsid w:val="008C194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C194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C1946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8C194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194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2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B6C"/>
  </w:style>
  <w:style w:type="paragraph" w:styleId="Footer">
    <w:name w:val="footer"/>
    <w:basedOn w:val="Normal"/>
    <w:link w:val="FooterChar"/>
    <w:uiPriority w:val="99"/>
    <w:unhideWhenUsed/>
    <w:rsid w:val="005A2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B6C"/>
  </w:style>
  <w:style w:type="paragraph" w:styleId="Revision">
    <w:name w:val="Revision"/>
    <w:hidden/>
    <w:uiPriority w:val="99"/>
    <w:semiHidden/>
    <w:rsid w:val="008267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6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8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1F6585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1F6585"/>
  </w:style>
  <w:style w:type="paragraph" w:customStyle="1" w:styleId="FirstParagraph">
    <w:name w:val="First Paragraph"/>
    <w:basedOn w:val="BodyText"/>
    <w:next w:val="BodyText"/>
    <w:rsid w:val="001F6585"/>
  </w:style>
  <w:style w:type="paragraph" w:customStyle="1" w:styleId="Compact">
    <w:name w:val="Compact"/>
    <w:basedOn w:val="BodyText"/>
    <w:rsid w:val="001F6585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91988-c9c7-4cac-a9c0-0ffabc611d18">
      <Terms xmlns="http://schemas.microsoft.com/office/infopath/2007/PartnerControls"/>
    </lcf76f155ced4ddcb4097134ff3c332f>
    <TaxCatchAll xmlns="3b1a2fda-7b50-4fef-b099-9486ead3278c" xsi:nil="true"/>
    <_dlc_DocId xmlns="3b1a2fda-7b50-4fef-b099-9486ead3278c">KMRJZMTW24HR-1389389596-555822</_dlc_DocId>
    <_dlc_DocIdUrl xmlns="3b1a2fda-7b50-4fef-b099-9486ead3278c">
      <Url>https://pspca.sharepoint.com/sites/Share/_layouts/15/DocIdRedir.aspx?ID=KMRJZMTW24HR-1389389596-555822</Url>
      <Description>KMRJZMTW24HR-1389389596-555822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9829C30B1E640B22053EC0FCC45F2" ma:contentTypeVersion="13" ma:contentTypeDescription="Create a new document." ma:contentTypeScope="" ma:versionID="ebc9ce07ecb1c1f48ba30d8f27d818aa">
  <xsd:schema xmlns:xsd="http://www.w3.org/2001/XMLSchema" xmlns:xs="http://www.w3.org/2001/XMLSchema" xmlns:p="http://schemas.microsoft.com/office/2006/metadata/properties" xmlns:ns2="3b1a2fda-7b50-4fef-b099-9486ead3278c" xmlns:ns3="f7691988-c9c7-4cac-a9c0-0ffabc611d18" targetNamespace="http://schemas.microsoft.com/office/2006/metadata/properties" ma:root="true" ma:fieldsID="0b00621a732d2aba9243f018968c6805" ns2:_="" ns3:_="">
    <xsd:import namespace="3b1a2fda-7b50-4fef-b099-9486ead3278c"/>
    <xsd:import namespace="f7691988-c9c7-4cac-a9c0-0ffabc611d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fda-7b50-4fef-b099-9486ead32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413231d4-1370-4682-8721-e5e74831edae}" ma:internalName="TaxCatchAll" ma:showField="CatchAllData" ma:web="3b1a2fda-7b50-4fef-b099-9486ead32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91988-c9c7-4cac-a9c0-0ffabc611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582bd0-1204-4e4b-b7ac-569eb9124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537D5-2C1B-4DB3-AF23-DC692A587970}">
  <ds:schemaRefs>
    <ds:schemaRef ds:uri="http://schemas.microsoft.com/office/2006/metadata/properties"/>
    <ds:schemaRef ds:uri="http://schemas.microsoft.com/office/infopath/2007/PartnerControls"/>
    <ds:schemaRef ds:uri="026ddf9b-4e49-474a-8386-0d6ba327e5d8"/>
    <ds:schemaRef ds:uri="136b92d7-f5f0-41a0-b7ad-f41267c06fb8"/>
  </ds:schemaRefs>
</ds:datastoreItem>
</file>

<file path=customXml/itemProps2.xml><?xml version="1.0" encoding="utf-8"?>
<ds:datastoreItem xmlns:ds="http://schemas.openxmlformats.org/officeDocument/2006/customXml" ds:itemID="{05C089FB-4CBC-46EC-9DD1-F9007A0D1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E7845-AD3F-45E8-B842-1ED15E5014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999536-CC18-486E-A668-43A5D013E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Harris</dc:creator>
  <cp:keywords/>
  <dc:description/>
  <cp:lastModifiedBy>Brittney Gilg</cp:lastModifiedBy>
  <cp:revision>2</cp:revision>
  <dcterms:created xsi:type="dcterms:W3CDTF">2026-04-02T00:57:00Z</dcterms:created>
  <dcterms:modified xsi:type="dcterms:W3CDTF">2026-04-02T00:57:00Z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0x010100F879829C30B1E640B22053EC0FCC45F2</vt:lpwstr>
  </property>
  <property fmtid="{D5CDD505-2E9C-101B-9397-08002B2CF9AE}" pid="3" name="_dlc_DocIdItemGuid">
    <vt:lpwstr>ccb3bb3f-14b8-4a7b-8a94-0e0efded53db</vt:lpwstr>
  </property>
</Properties>
</file>